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A08" w14:textId="77777777" w:rsidR="009D5C8A" w:rsidRDefault="009D5C8A" w:rsidP="00B5185A">
      <w:pPr>
        <w:rPr>
          <w:rFonts w:ascii="Times New Roman" w:hAnsi="Times New Roman" w:cs="Times New Roman"/>
        </w:rPr>
      </w:pPr>
    </w:p>
    <w:p w14:paraId="58089E4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8089E4E" w14:textId="15C378C8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B5185A">
        <w:rPr>
          <w:rFonts w:ascii="Times New Roman" w:hAnsi="Times New Roman" w:cs="Times New Roman"/>
        </w:rPr>
        <w:t>March</w:t>
      </w:r>
      <w:r w:rsidR="004F0FB5">
        <w:rPr>
          <w:rFonts w:ascii="Times New Roman" w:hAnsi="Times New Roman" w:cs="Times New Roman"/>
        </w:rPr>
        <w:t xml:space="preserve"> 22</w:t>
      </w:r>
      <w:r w:rsidR="004A4C68">
        <w:rPr>
          <w:rFonts w:ascii="Times New Roman" w:hAnsi="Times New Roman" w:cs="Times New Roman"/>
        </w:rPr>
        <w:t>, 2022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8089E4F" w14:textId="1F12A0D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8089E5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8089E51" w14:textId="481B5913" w:rsidR="00731724" w:rsidRDefault="00B5185A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14:paraId="12D4D85D" w14:textId="765BC8DF" w:rsidR="004A4C68" w:rsidRDefault="00B5185A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</w:t>
      </w:r>
      <w:r w:rsidR="004F0FB5">
        <w:rPr>
          <w:rFonts w:ascii="Times New Roman" w:hAnsi="Times New Roman" w:cs="Times New Roman"/>
        </w:rPr>
        <w:t xml:space="preserve"> </w:t>
      </w:r>
    </w:p>
    <w:p w14:paraId="58089E53" w14:textId="2634F95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8089E5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6210DBE5" w14:textId="05E00E63" w:rsidR="0006692C" w:rsidRPr="0006692C" w:rsidRDefault="00E24486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33078668" w14:textId="33AAD4F5" w:rsidR="004A4C68" w:rsidRDefault="004A4C68" w:rsidP="003A49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Election</w:t>
      </w:r>
      <w:r w:rsidR="00B5185A">
        <w:rPr>
          <w:rFonts w:ascii="Times New Roman" w:hAnsi="Times New Roman" w:cs="Times New Roman"/>
        </w:rPr>
        <w:t>- Cancellation (Resolution of cancellation)</w:t>
      </w:r>
    </w:p>
    <w:p w14:paraId="07C655AD" w14:textId="77777777" w:rsidR="00B5185A" w:rsidRDefault="00B5185A" w:rsidP="00B5185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Descriptions Review</w:t>
      </w:r>
    </w:p>
    <w:p w14:paraId="75AC7861" w14:textId="77777777" w:rsidR="00B5185A" w:rsidRDefault="00B5185A" w:rsidP="00B5185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Services Supervisor</w:t>
      </w:r>
    </w:p>
    <w:p w14:paraId="64448457" w14:textId="7483E7EF" w:rsidR="008A74B4" w:rsidRPr="00477684" w:rsidRDefault="00B5185A" w:rsidP="0047768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Engagement Director (Activity Director)</w:t>
      </w:r>
    </w:p>
    <w:p w14:paraId="58089E5B" w14:textId="65588668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102936CD" w14:textId="6E92B703" w:rsidR="00B5185A" w:rsidRDefault="00B5185A" w:rsidP="00B5185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Kitchen Stove/Oven </w:t>
      </w:r>
    </w:p>
    <w:p w14:paraId="0D83DD36" w14:textId="5373B44D" w:rsidR="00B5185A" w:rsidRDefault="00B5185A" w:rsidP="00B5185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Storage Building for wheelchairs </w:t>
      </w:r>
    </w:p>
    <w:p w14:paraId="53B0A0FD" w14:textId="1DF99FA1" w:rsidR="00B5185A" w:rsidRPr="00477684" w:rsidRDefault="00B5185A" w:rsidP="0047768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Dept Pay/Sign on Bonuses</w:t>
      </w:r>
    </w:p>
    <w:p w14:paraId="58089E5E" w14:textId="48B113CB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C.R.S 24-6-402(4)(f)</w:t>
      </w:r>
      <w:r w:rsidR="004F0FB5">
        <w:rPr>
          <w:rFonts w:ascii="Times New Roman" w:hAnsi="Times New Roman" w:cs="Times New Roman"/>
        </w:rPr>
        <w:t xml:space="preserve"> discuss personnel issue</w:t>
      </w:r>
      <w:r w:rsidR="008A74B4">
        <w:rPr>
          <w:rFonts w:ascii="Times New Roman" w:hAnsi="Times New Roman" w:cs="Times New Roman"/>
        </w:rPr>
        <w:t xml:space="preserve">s involving Tara Gaynor, NHA. </w:t>
      </w:r>
      <w:r w:rsidR="008A74B4" w:rsidRPr="00477684">
        <w:rPr>
          <w:rFonts w:ascii="Times New Roman" w:hAnsi="Times New Roman" w:cs="Times New Roman"/>
          <w:i/>
          <w:iCs/>
        </w:rPr>
        <w:t>Gaynor has requested an open meeting.</w:t>
      </w:r>
      <w:r w:rsidR="008A74B4">
        <w:rPr>
          <w:rFonts w:ascii="Times New Roman" w:hAnsi="Times New Roman" w:cs="Times New Roman"/>
        </w:rPr>
        <w:t xml:space="preserve"> </w:t>
      </w:r>
    </w:p>
    <w:p w14:paraId="58089E5F" w14:textId="0D1CAB8D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0399436F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Descriptions for- </w:t>
      </w:r>
    </w:p>
    <w:p w14:paraId="48129110" w14:textId="4035B06A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Staff </w:t>
      </w:r>
    </w:p>
    <w:p w14:paraId="66BDA97F" w14:textId="650D33D3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Staff</w:t>
      </w:r>
    </w:p>
    <w:p w14:paraId="468A1D50" w14:textId="43EE22AD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Staff</w:t>
      </w:r>
    </w:p>
    <w:p w14:paraId="21B51F57" w14:textId="2DF867AF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Staff</w:t>
      </w:r>
    </w:p>
    <w:p w14:paraId="35026926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Procedures Review</w:t>
      </w:r>
    </w:p>
    <w:p w14:paraId="2DAE72A7" w14:textId="690BEA3D" w:rsidR="004F0FB5" w:rsidRP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Management Review </w:t>
      </w:r>
    </w:p>
    <w:p w14:paraId="58089E60" w14:textId="0AE1594B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B5185A">
        <w:rPr>
          <w:rFonts w:ascii="Times New Roman" w:hAnsi="Times New Roman" w:cs="Times New Roman"/>
        </w:rPr>
        <w:t>May 24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8089E68" w14:textId="381BCF7B" w:rsidR="004E0EB0" w:rsidRDefault="00B5185A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26</w:t>
    </w:r>
    <w:r w:rsidR="004E0EB0">
      <w:rPr>
        <w:rFonts w:ascii="Times New Roman" w:hAnsi="Times New Roman" w:cs="Times New Roman"/>
        <w:sz w:val="24"/>
        <w:szCs w:val="24"/>
      </w:rPr>
      <w:t>, 202</w:t>
    </w:r>
    <w:r w:rsidR="003A49D8">
      <w:rPr>
        <w:rFonts w:ascii="Times New Roman" w:hAnsi="Times New Roman" w:cs="Times New Roman"/>
        <w:sz w:val="24"/>
        <w:szCs w:val="24"/>
      </w:rPr>
      <w:t>2</w:t>
    </w:r>
    <w:r w:rsidR="004E0EB0">
      <w:rPr>
        <w:rFonts w:ascii="Times New Roman" w:hAnsi="Times New Roman" w:cs="Times New Roman"/>
        <w:sz w:val="24"/>
        <w:szCs w:val="24"/>
      </w:rPr>
      <w:t xml:space="preserve"> at 4:00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459F53B4" w14:textId="77777777" w:rsidR="0047768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>All board members and visitors will be screened prior to entry to meeting.</w:t>
    </w:r>
  </w:p>
  <w:p w14:paraId="5E41FF01" w14:textId="52FCC1B0" w:rsidR="00DF1BC4" w:rsidRPr="00477684" w:rsidRDefault="00477684" w:rsidP="00731724">
    <w:pPr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477684">
      <w:rPr>
        <w:rFonts w:ascii="Times New Roman" w:hAnsi="Times New Roman" w:cs="Times New Roman"/>
        <w:b/>
        <w:bCs/>
        <w:i/>
        <w:iCs/>
        <w:sz w:val="36"/>
        <w:szCs w:val="36"/>
      </w:rPr>
      <w:t>MASKS REQUIRED</w:t>
    </w:r>
    <w:r w:rsidR="00DF1BC4" w:rsidRPr="00477684">
      <w:rPr>
        <w:rFonts w:ascii="Times New Roman" w:hAnsi="Times New Roman" w:cs="Times New Roman"/>
        <w:b/>
        <w:bCs/>
        <w:i/>
        <w:i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6692C"/>
    <w:rsid w:val="000B25E7"/>
    <w:rsid w:val="000B4374"/>
    <w:rsid w:val="000D6AD4"/>
    <w:rsid w:val="0018272B"/>
    <w:rsid w:val="001E52E5"/>
    <w:rsid w:val="00273731"/>
    <w:rsid w:val="0035511D"/>
    <w:rsid w:val="00397003"/>
    <w:rsid w:val="003A49D8"/>
    <w:rsid w:val="004002CD"/>
    <w:rsid w:val="004057EB"/>
    <w:rsid w:val="00426DA3"/>
    <w:rsid w:val="00477684"/>
    <w:rsid w:val="004A4C68"/>
    <w:rsid w:val="004B6D26"/>
    <w:rsid w:val="004E0EB0"/>
    <w:rsid w:val="004F0FB5"/>
    <w:rsid w:val="005C294D"/>
    <w:rsid w:val="00640466"/>
    <w:rsid w:val="00721C6B"/>
    <w:rsid w:val="00731724"/>
    <w:rsid w:val="007A1DDD"/>
    <w:rsid w:val="008A74B4"/>
    <w:rsid w:val="008D45C4"/>
    <w:rsid w:val="009D5C8A"/>
    <w:rsid w:val="00A20AB4"/>
    <w:rsid w:val="00A704DF"/>
    <w:rsid w:val="00AA0CB6"/>
    <w:rsid w:val="00AE7AC9"/>
    <w:rsid w:val="00B5185A"/>
    <w:rsid w:val="00B6752B"/>
    <w:rsid w:val="00C62494"/>
    <w:rsid w:val="00D05461"/>
    <w:rsid w:val="00D91B9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4</cp:revision>
  <cp:lastPrinted>2022-04-25T20:30:00Z</cp:lastPrinted>
  <dcterms:created xsi:type="dcterms:W3CDTF">2022-04-22T19:45:00Z</dcterms:created>
  <dcterms:modified xsi:type="dcterms:W3CDTF">2022-04-25T20:30:00Z</dcterms:modified>
</cp:coreProperties>
</file>