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123" w:right="123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5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ind w:right="124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spacing w:before="4"/>
        <w:ind w:left="123" w:right="89" w:firstLine="0"/>
        <w:jc w:val="center"/>
        <w:rPr>
          <w:sz w:val="28"/>
        </w:rPr>
      </w:pPr>
      <w:r>
        <w:rPr>
          <w:sz w:val="28"/>
        </w:rPr>
        <w:t>July</w:t>
      </w:r>
      <w:r>
        <w:rPr>
          <w:spacing w:val="-4"/>
          <w:sz w:val="28"/>
        </w:rPr>
        <w:t> </w:t>
      </w:r>
      <w:r>
        <w:rPr>
          <w:sz w:val="28"/>
        </w:rPr>
        <w:t>23,</w:t>
      </w:r>
      <w:r>
        <w:rPr>
          <w:spacing w:val="-4"/>
          <w:sz w:val="28"/>
        </w:rPr>
        <w:t> 2024</w:t>
      </w:r>
    </w:p>
    <w:p>
      <w:pPr>
        <w:pStyle w:val="Heading2"/>
        <w:tabs>
          <w:tab w:pos="4803" w:val="left" w:leader="none"/>
        </w:tabs>
        <w:spacing w:before="3"/>
        <w:ind w:left="123"/>
        <w:jc w:val="center"/>
        <w:rPr>
          <w:u w:val="none"/>
        </w:rPr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 </w:t>
      </w:r>
      <w:r>
        <w:rPr>
          <w:spacing w:val="-2"/>
          <w:u w:val="single"/>
        </w:rPr>
        <w:t>Absent:</w:t>
      </w:r>
    </w:p>
    <w:p>
      <w:pPr>
        <w:pStyle w:val="BodyText"/>
        <w:ind w:left="1180" w:right="5685" w:hanging="48"/>
        <w:jc w:val="center"/>
      </w:pPr>
      <w:r>
        <w:rPr/>
        <w:t>Marla Hadachek, Chairman Tami</w:t>
      </w:r>
      <w:r>
        <w:rPr>
          <w:spacing w:val="-13"/>
        </w:rPr>
        <w:t> </w:t>
      </w:r>
      <w:r>
        <w:rPr/>
        <w:t>Brown,</w:t>
      </w:r>
      <w:r>
        <w:rPr>
          <w:spacing w:val="-13"/>
        </w:rPr>
        <w:t> </w:t>
      </w:r>
      <w:r>
        <w:rPr/>
        <w:t>Vice</w:t>
      </w:r>
      <w:r>
        <w:rPr>
          <w:spacing w:val="-13"/>
        </w:rPr>
        <w:t> </w:t>
      </w:r>
      <w:r>
        <w:rPr/>
        <w:t>Chairman</w:t>
      </w:r>
    </w:p>
    <w:p>
      <w:pPr>
        <w:pStyle w:val="BodyText"/>
        <w:ind w:left="5860"/>
      </w:pPr>
      <w:r>
        <w:rPr/>
        <w:t>Doug</w:t>
      </w:r>
      <w:r>
        <w:rPr>
          <w:spacing w:val="-1"/>
        </w:rPr>
        <w:t> </w:t>
      </w:r>
      <w:r>
        <w:rPr/>
        <w:t>Tallman,</w:t>
      </w:r>
      <w:r>
        <w:rPr>
          <w:spacing w:val="-1"/>
        </w:rPr>
        <w:t> </w:t>
      </w:r>
      <w:r>
        <w:rPr>
          <w:spacing w:val="-2"/>
        </w:rPr>
        <w:t>Sec/Treasurer</w:t>
      </w:r>
    </w:p>
    <w:p>
      <w:pPr>
        <w:pStyle w:val="BodyText"/>
        <w:tabs>
          <w:tab w:pos="5859" w:val="left" w:leader="none"/>
        </w:tabs>
        <w:ind w:left="1180"/>
      </w:pPr>
      <w:r>
        <w:rPr/>
        <w:t>Gabe</w:t>
      </w:r>
      <w:r>
        <w:rPr>
          <w:spacing w:val="-2"/>
        </w:rPr>
        <w:t> </w:t>
      </w:r>
      <w:r>
        <w:rPr>
          <w:spacing w:val="-4"/>
        </w:rPr>
        <w:t>Roth</w:t>
      </w:r>
      <w:r>
        <w:rPr/>
        <w:tab/>
      </w:r>
      <w:r>
        <w:rPr>
          <w:spacing w:val="-2"/>
        </w:rPr>
        <w:t>(excused)</w:t>
      </w:r>
    </w:p>
    <w:p>
      <w:pPr>
        <w:pStyle w:val="BodyText"/>
        <w:ind w:left="1180"/>
      </w:pPr>
      <w:r>
        <w:rPr/>
        <w:t>Marilyn</w:t>
      </w:r>
      <w:r>
        <w:rPr>
          <w:spacing w:val="-7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3:02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verified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2"/>
          <w:sz w:val="24"/>
          <w:u w:val="none"/>
        </w:rPr>
        <w:t> quorum</w:t>
      </w:r>
    </w:p>
    <w:p>
      <w:pPr>
        <w:pStyle w:val="BodyText"/>
      </w:pPr>
      <w:r>
        <w:rPr>
          <w:b/>
          <w:u w:val="single"/>
        </w:rPr>
        <w:t>Adoption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Ward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Brown</w:t>
      </w:r>
      <w:r>
        <w:rPr>
          <w:spacing w:val="-2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</w:pPr>
      <w:r>
        <w:rPr>
          <w:b/>
          <w:u w:val="single"/>
        </w:rPr>
        <w:t>Approval</w:t>
      </w:r>
      <w:r>
        <w:rPr>
          <w:b/>
          <w:spacing w:val="-2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3"/>
          <w:u w:val="none"/>
        </w:rPr>
        <w:t> </w:t>
      </w:r>
      <w:r>
        <w:rPr>
          <w:u w:val="none"/>
        </w:rPr>
        <w:t>Brown</w:t>
      </w:r>
      <w:r>
        <w:rPr>
          <w:spacing w:val="-2"/>
          <w:u w:val="none"/>
        </w:rPr>
        <w:t> </w:t>
      </w:r>
      <w:r>
        <w:rPr>
          <w:u w:val="none"/>
        </w:rPr>
        <w:t>made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2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minutes,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spacing w:line="293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Public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Comment: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SSD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Wollert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BM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Charla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Booker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were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present</w:t>
      </w:r>
    </w:p>
    <w:p>
      <w:pPr>
        <w:pStyle w:val="BodyText"/>
        <w:ind w:right="171"/>
      </w:pPr>
      <w:r>
        <w:rPr>
          <w:b/>
          <w:u w:val="single"/>
        </w:rPr>
        <w:t>Financial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4"/>
          <w:u w:val="none"/>
        </w:rPr>
        <w:t> </w:t>
      </w:r>
      <w:r>
        <w:rPr>
          <w:u w:val="none"/>
        </w:rPr>
        <w:t>Chairman</w:t>
      </w:r>
      <w:r>
        <w:rPr>
          <w:spacing w:val="-4"/>
          <w:u w:val="none"/>
        </w:rPr>
        <w:t> </w:t>
      </w:r>
      <w:r>
        <w:rPr>
          <w:u w:val="none"/>
        </w:rPr>
        <w:t>Hadachek</w:t>
      </w:r>
      <w:r>
        <w:rPr>
          <w:spacing w:val="-3"/>
          <w:u w:val="none"/>
        </w:rPr>
        <w:t> </w:t>
      </w:r>
      <w:r>
        <w:rPr>
          <w:u w:val="none"/>
        </w:rPr>
        <w:t>thanked</w:t>
      </w:r>
      <w:r>
        <w:rPr>
          <w:spacing w:val="-4"/>
          <w:u w:val="none"/>
        </w:rPr>
        <w:t> </w:t>
      </w:r>
      <w:r>
        <w:rPr>
          <w:u w:val="none"/>
        </w:rPr>
        <w:t>NHA</w:t>
      </w:r>
      <w:r>
        <w:rPr>
          <w:spacing w:val="-3"/>
          <w:u w:val="none"/>
        </w:rPr>
        <w:t> </w:t>
      </w:r>
      <w:r>
        <w:rPr>
          <w:u w:val="none"/>
        </w:rPr>
        <w:t>Wells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Financial</w:t>
      </w:r>
      <w:r>
        <w:rPr>
          <w:spacing w:val="-4"/>
          <w:u w:val="none"/>
        </w:rPr>
        <w:t> </w:t>
      </w:r>
      <w:r>
        <w:rPr>
          <w:u w:val="none"/>
        </w:rPr>
        <w:t>Review.</w:t>
      </w:r>
      <w:r>
        <w:rPr>
          <w:spacing w:val="-4"/>
          <w:u w:val="none"/>
        </w:rPr>
        <w:t> </w:t>
      </w:r>
      <w:r>
        <w:rPr>
          <w:u w:val="none"/>
        </w:rPr>
        <w:t>Review</w:t>
      </w:r>
      <w:r>
        <w:rPr>
          <w:spacing w:val="-3"/>
          <w:u w:val="none"/>
        </w:rPr>
        <w:t> </w:t>
      </w:r>
      <w:r>
        <w:rPr>
          <w:u w:val="none"/>
        </w:rPr>
        <w:t>is on file at Cheyenne Manor.</w:t>
      </w:r>
    </w:p>
    <w:p>
      <w:pPr>
        <w:spacing w:before="0"/>
        <w:ind w:left="100" w:right="369" w:firstLine="54"/>
        <w:jc w:val="left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spacing w:before="3"/>
        <w:ind w:left="100" w:right="171" w:firstLine="0"/>
        <w:jc w:val="left"/>
        <w:rPr>
          <w:sz w:val="24"/>
        </w:rPr>
      </w:pPr>
      <w:r>
        <w:rPr>
          <w:b/>
          <w:sz w:val="24"/>
          <w:u w:val="single"/>
        </w:rPr>
        <w:t>Department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Heads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-5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Heads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their </w:t>
      </w:r>
      <w:r>
        <w:rPr>
          <w:spacing w:val="-2"/>
          <w:sz w:val="24"/>
          <w:u w:val="none"/>
        </w:rPr>
        <w:t>reports</w:t>
      </w:r>
    </w:p>
    <w:p>
      <w:pPr>
        <w:pStyle w:val="BodyText"/>
        <w:ind w:right="617"/>
        <w:jc w:val="both"/>
      </w:pPr>
      <w:r>
        <w:rPr>
          <w:b/>
          <w:u w:val="single"/>
        </w:rPr>
        <w:t>Unfinished Business:</w:t>
      </w:r>
      <w:r>
        <w:rPr>
          <w:b/>
          <w:u w:val="none"/>
        </w:rPr>
        <w:t> a. NHA Bonus:</w:t>
      </w:r>
      <w:r>
        <w:rPr>
          <w:b/>
          <w:spacing w:val="40"/>
          <w:u w:val="none"/>
        </w:rPr>
        <w:t> </w:t>
      </w:r>
      <w:r>
        <w:rPr>
          <w:u w:val="none"/>
        </w:rPr>
        <w:t>Roth made a motion to pay NHA Wells the entire 8% Annual</w:t>
      </w:r>
      <w:r>
        <w:rPr>
          <w:spacing w:val="-4"/>
          <w:u w:val="none"/>
        </w:rPr>
        <w:t> </w:t>
      </w:r>
      <w:r>
        <w:rPr>
          <w:u w:val="none"/>
        </w:rPr>
        <w:t>Discretionary</w:t>
      </w:r>
      <w:r>
        <w:rPr>
          <w:spacing w:val="-3"/>
          <w:u w:val="none"/>
        </w:rPr>
        <w:t> </w:t>
      </w:r>
      <w:r>
        <w:rPr>
          <w:u w:val="none"/>
        </w:rPr>
        <w:t>Bonus</w:t>
      </w:r>
      <w:r>
        <w:rPr>
          <w:spacing w:val="-4"/>
          <w:u w:val="none"/>
        </w:rPr>
        <w:t> </w:t>
      </w:r>
      <w:r>
        <w:rPr>
          <w:u w:val="none"/>
        </w:rPr>
        <w:t>on</w:t>
      </w:r>
      <w:r>
        <w:rPr>
          <w:spacing w:val="-4"/>
          <w:u w:val="none"/>
        </w:rPr>
        <w:t> </w:t>
      </w:r>
      <w:r>
        <w:rPr>
          <w:u w:val="none"/>
        </w:rPr>
        <w:t>8/22/24</w:t>
      </w:r>
      <w:r>
        <w:rPr>
          <w:spacing w:val="-3"/>
          <w:u w:val="none"/>
        </w:rPr>
        <w:t> </w:t>
      </w:r>
      <w:r>
        <w:rPr>
          <w:u w:val="none"/>
        </w:rPr>
        <w:t>through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Payroll</w:t>
      </w:r>
      <w:r>
        <w:rPr>
          <w:spacing w:val="-4"/>
          <w:u w:val="none"/>
        </w:rPr>
        <w:t> </w:t>
      </w:r>
      <w:r>
        <w:rPr>
          <w:u w:val="none"/>
        </w:rPr>
        <w:t>Account,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4"/>
          <w:u w:val="none"/>
        </w:rPr>
        <w:t> </w:t>
      </w:r>
      <w:r>
        <w:rPr>
          <w:u w:val="none"/>
        </w:rPr>
        <w:t>aye, motion passed unanimously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New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Business:</w:t>
      </w:r>
      <w:r>
        <w:rPr>
          <w:b/>
          <w:spacing w:val="-2"/>
          <w:sz w:val="24"/>
          <w:u w:val="none"/>
        </w:rPr>
        <w:t> </w:t>
      </w:r>
      <w:r>
        <w:rPr>
          <w:b/>
          <w:sz w:val="24"/>
          <w:u w:val="none"/>
        </w:rPr>
        <w:t>a.</w:t>
      </w:r>
      <w:r>
        <w:rPr>
          <w:b/>
          <w:spacing w:val="-4"/>
          <w:sz w:val="24"/>
          <w:u w:val="none"/>
        </w:rPr>
        <w:t> </w:t>
      </w:r>
      <w:r>
        <w:rPr>
          <w:b/>
          <w:sz w:val="24"/>
          <w:u w:val="none"/>
        </w:rPr>
        <w:t>Admissions</w:t>
      </w:r>
      <w:r>
        <w:rPr>
          <w:b/>
          <w:spacing w:val="-3"/>
          <w:sz w:val="24"/>
          <w:u w:val="none"/>
        </w:rPr>
        <w:t> </w:t>
      </w:r>
      <w:r>
        <w:rPr>
          <w:b/>
          <w:sz w:val="24"/>
          <w:u w:val="none"/>
        </w:rPr>
        <w:t>Review: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Discussion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of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addendum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Payment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Status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had. Consensus of the BOD was this is an administrative issue. No action taken</w:t>
      </w:r>
    </w:p>
    <w:p>
      <w:pPr>
        <w:pStyle w:val="Heading2"/>
        <w:spacing w:line="293" w:lineRule="exact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6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 Meeting: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August 27,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2024 @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3PM</w:t>
      </w:r>
    </w:p>
    <w:p>
      <w:pPr>
        <w:pStyle w:val="BodyText"/>
        <w:ind w:right="171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4"/>
          <w:u w:val="none"/>
        </w:rPr>
        <w:t> </w:t>
      </w:r>
      <w:r>
        <w:rPr>
          <w:u w:val="none"/>
        </w:rPr>
        <w:t>motion</w:t>
      </w:r>
      <w:r>
        <w:rPr>
          <w:spacing w:val="-4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adjourn</w:t>
      </w:r>
      <w:r>
        <w:rPr>
          <w:spacing w:val="-4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4:16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2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4"/>
          <w:u w:val="none"/>
        </w:rPr>
        <w:t> </w:t>
      </w:r>
      <w:r>
        <w:rPr>
          <w:u w:val="none"/>
        </w:rPr>
        <w:t>all</w:t>
      </w:r>
      <w:r>
        <w:rPr>
          <w:spacing w:val="-4"/>
          <w:u w:val="none"/>
        </w:rPr>
        <w:t> </w:t>
      </w:r>
      <w:r>
        <w:rPr>
          <w:u w:val="none"/>
        </w:rPr>
        <w:t>aye,</w:t>
      </w:r>
      <w:r>
        <w:rPr>
          <w:spacing w:val="-4"/>
          <w:u w:val="none"/>
        </w:rPr>
        <w:t> </w:t>
      </w:r>
      <w:r>
        <w:rPr>
          <w:u w:val="none"/>
        </w:rPr>
        <w:t>motion passed unanimously</w:t>
      </w:r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left="123" w:right="123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2025-01-20T21:38:19Z</dcterms:created>
  <dcterms:modified xsi:type="dcterms:W3CDTF">2025-01-20T21:38:19Z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